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color w:val="395891"/>
          <w:sz w:val="48"/>
        </w:rPr>
        <w:t>ใบงานวิชาพระพุทธศาสนา</w:t>
      </w:r>
    </w:p>
    <w:p>
      <w:pPr>
        <w:jc w:val="center"/>
      </w:pPr>
      <w:r>
        <w:rPr>
          <w:b/>
          <w:color w:val="4A6C91"/>
          <w:sz w:val="32"/>
        </w:rPr>
        <w:t>สาระสังคมศึกษา ศาสนาและวัฒนธรรม  ชั้นประถมศึกษาปีที่ 5</w:t>
      </w:r>
    </w:p>
    <w:p>
      <w:pPr>
        <w:jc w:val="center"/>
      </w:pPr>
      <w:r>
        <w:rPr>
          <w:b/>
          <w:color w:val="BE7B2C"/>
          <w:sz w:val="44"/>
        </w:rPr>
        <w:t>เรื่อง พระรัตนตรัย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F0F5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28"/>
              </w:rPr>
              <w:t>ชื่อ-สกุล ........................................................</w:t>
            </w:r>
          </w:p>
        </w:tc>
        <w:tc>
          <w:tcPr>
            <w:tcW w:type="dxa" w:w="3456"/>
            <w:vAlign w:val="center"/>
            <w:shd w:fill="F0F5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28"/>
              </w:rPr>
              <w:t>ชั้น ป.5/......</w:t>
            </w:r>
          </w:p>
        </w:tc>
        <w:tc>
          <w:tcPr>
            <w:tcW w:type="dxa" w:w="3456"/>
            <w:vAlign w:val="center"/>
            <w:shd w:fill="F0F5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28"/>
              </w:rPr>
              <w:t>เลขที่ ..........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4505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ภาพประกอบพระรัตนตรัย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50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395891"/>
          <w:sz w:val="34"/>
        </w:rPr>
        <w:t>จุดประสงค์การเรียนรู้</w:t>
      </w:r>
    </w:p>
    <w:p>
      <w:r>
        <w:t>นักเรียนสามารถบอกความหมายและองค์ประกอบของพระรัตนตรัย พร้อมยกตัวอย่างการนำหลักธรรมไปใช้ในชีวิตประจำวันได้</w:t>
      </w:r>
    </w:p>
    <w:p>
      <w:r>
        <w:rPr>
          <w:b/>
          <w:color w:val="395891"/>
          <w:sz w:val="34"/>
        </w:rPr>
        <w:t>อ่านเนื้อหา แล้วทำกิจกรรม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7704"/>
      </w:tblGrid>
      <w:tr>
        <w:tc>
          <w:tcPr>
            <w:tcW w:type="dxa" w:w="5184"/>
            <w:vAlign w:val="center"/>
            <w:shd w:fill="FFF2CC"/>
          </w:tcPr>
          <w:p>
            <w:pPr>
              <w:jc w:val="center"/>
            </w:pPr>
            <w:r/>
            <w:r>
              <w:rPr>
                <w:rFonts w:ascii="TH Sarabun New" w:hAnsi="TH Sarabun New" w:eastAsia="TH Sarabun New"/>
                <w:b/>
                <w:color w:val="5C4C30"/>
                <w:sz w:val="32"/>
              </w:rPr>
              <w:t>พระพุทธ</w:t>
            </w:r>
          </w:p>
        </w:tc>
        <w:tc>
          <w:tcPr>
            <w:tcW w:type="dxa" w:w="5184"/>
            <w:vAlign w:val="center"/>
            <w:shd w:fill="FAFB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พระพุทธเจ้า ผู้ทรงตรัสรู้ความจริงและทรงค้นพบหนทางดับทุกข์ เป็นแบบอย่างแห่งปัญญาและความเพียร</w:t>
            </w:r>
          </w:p>
        </w:tc>
      </w:tr>
      <w:tr>
        <w:tc>
          <w:tcPr>
            <w:tcW w:type="dxa" w:w="5184"/>
            <w:vAlign w:val="center"/>
            <w:shd w:fill="E4F5E8"/>
          </w:tcPr>
          <w:p>
            <w:pPr>
              <w:jc w:val="center"/>
            </w:pPr>
            <w:r/>
            <w:r>
              <w:rPr>
                <w:rFonts w:ascii="TH Sarabun New" w:hAnsi="TH Sarabun New" w:eastAsia="TH Sarabun New"/>
                <w:b/>
                <w:color w:val="5C4C30"/>
                <w:sz w:val="32"/>
              </w:rPr>
              <w:t>พระธรรม</w:t>
            </w:r>
          </w:p>
        </w:tc>
        <w:tc>
          <w:tcPr>
            <w:tcW w:type="dxa" w:w="5184"/>
            <w:vAlign w:val="center"/>
            <w:shd w:fill="FAFB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คำสั่งสอนของพระพุทธเจ้า เช่น การทำความดี ละเว้นความชั่ว และทำจิตใจให้บริสุทธิ์ เป็นแนวทางในการดำเนินชีวิต</w:t>
            </w:r>
          </w:p>
        </w:tc>
      </w:tr>
      <w:tr>
        <w:tc>
          <w:tcPr>
            <w:tcW w:type="dxa" w:w="5184"/>
            <w:vAlign w:val="center"/>
            <w:shd w:fill="FCE4EC"/>
          </w:tcPr>
          <w:p>
            <w:pPr>
              <w:jc w:val="center"/>
            </w:pPr>
            <w:r/>
            <w:r>
              <w:rPr>
                <w:rFonts w:ascii="TH Sarabun New" w:hAnsi="TH Sarabun New" w:eastAsia="TH Sarabun New"/>
                <w:b/>
                <w:color w:val="5C4C30"/>
                <w:sz w:val="32"/>
              </w:rPr>
              <w:t>พระสงฆ์</w:t>
            </w:r>
          </w:p>
        </w:tc>
        <w:tc>
          <w:tcPr>
            <w:tcW w:type="dxa" w:w="5184"/>
            <w:vAlign w:val="center"/>
            <w:shd w:fill="FAFB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สาวกของพระพุทธเจ้าผู้ศึกษา ปฏิบัติ และสืบทอดพระธรรมคำสอน รวมทั้งเป็นผู้แนะนำหลักธรรมแก่พุทธศาสนิกชน</w:t>
            </w:r>
          </w:p>
        </w:tc>
      </w:tr>
    </w:tbl>
    <w:p>
      <w:r>
        <w:rPr>
          <w:b/>
          <w:color w:val="BE7B2C"/>
          <w:sz w:val="34"/>
        </w:rPr>
        <w:t>จำให้ขึ้นใจ</w:t>
      </w:r>
    </w:p>
    <w:p>
      <w:r>
        <w:t>พระรัตนตรัย หมายถึง แก้วอันประเสริฐ 3 ประการ ได้แก่ พระพุทธ พระธรรม และพระสงฆ์ ชาวพุทธแสดงความเคารพและนำคำสอนไปปฏิบัติเพื่อให้เกิดประโยชน์ต่อตนเองและผู้อื่น</w:t>
      </w:r>
    </w:p>
    <w:p>
      <w:r>
        <w:rPr>
          <w:b/>
          <w:color w:val="395891"/>
          <w:sz w:val="34"/>
        </w:rPr>
        <w:t>กิจกรรมที่ 1 เติมคำให้ถูกต้อง (6 คะแนน)</w:t>
      </w:r>
    </w:p>
    <w:p>
      <w:r>
        <w:t>1. พระรัตนตรัย หมายถึง ........................................................................................................</w:t>
      </w:r>
    </w:p>
    <w:p>
      <w:r>
        <w:t>2. แก้วประเสริฐข้อที่ 1 คือ ........................................ เป็นผู้ตรัสรู้ความจริง</w:t>
      </w:r>
    </w:p>
    <w:p>
      <w:r>
        <w:t>3. คำสั่งสอนของพระพุทธเจ้า เรียกว่า ..................................................................................</w:t>
      </w:r>
    </w:p>
    <w:p>
      <w:r>
        <w:t>4. ผู้ศึกษา ปฏิบัติ และสืบทอดพระธรรมคำสอน เรียกว่า ........................................................</w:t>
      </w:r>
    </w:p>
    <w:p>
      <w:r>
        <w:t>5. การทำความดี ละเว้นความชั่ว เป็นตัวอย่างของการนำ ................................ ไปใช้</w:t>
      </w:r>
    </w:p>
    <w:p>
      <w:r>
        <w:t>6. นักเรียนควรแสดงความเคารพต่อพระรัตนตรัยด้วยการ .......................................................</w:t>
      </w:r>
    </w:p>
    <w:p>
      <w:r>
        <w:rPr>
          <w:b/>
          <w:color w:val="395891"/>
          <w:sz w:val="34"/>
        </w:rPr>
        <w:t>กิจกรรมที่ 2 จับคู่ให้สัมพันธ์กัน (3 คะแนน)</w:t>
      </w:r>
    </w:p>
    <w:p>
      <w:r>
        <w:t>เขียนตัวอักษรหน้าข้อความด้านขวาลงในช่องว่าง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DCE8FF"/>
          </w:tcPr>
          <w:p>
            <w:pPr>
              <w:jc w:val="center"/>
            </w:pPr>
            <w:r/>
            <w:r>
              <w:rPr>
                <w:rFonts w:ascii="TH Sarabun New" w:hAnsi="TH Sarabun New" w:eastAsia="TH Sarabun New"/>
                <w:b/>
                <w:color w:val="2D3748"/>
                <w:sz w:val="28"/>
              </w:rPr>
              <w:t>รายการ</w:t>
            </w:r>
          </w:p>
        </w:tc>
        <w:tc>
          <w:tcPr>
            <w:tcW w:type="dxa" w:w="5184"/>
            <w:vAlign w:val="center"/>
            <w:shd w:fill="DCE8FF"/>
          </w:tcPr>
          <w:p>
            <w:pPr>
              <w:jc w:val="center"/>
            </w:pPr>
            <w:r/>
            <w:r>
              <w:rPr>
                <w:rFonts w:ascii="TH Sarabun New" w:hAnsi="TH Sarabun New" w:eastAsia="TH Sarabun New"/>
                <w:b/>
                <w:color w:val="2D3748"/>
                <w:sz w:val="28"/>
              </w:rPr>
              <w:t>ความหมาย</w:t>
            </w:r>
          </w:p>
        </w:tc>
      </w:tr>
      <w:tr>
        <w:tc>
          <w:tcPr>
            <w:tcW w:type="dxa" w:w="5184"/>
            <w:vAlign w:val="center"/>
            <w:shd w:fill="F8FA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…… 1. พระพุทธ</w:t>
            </w:r>
          </w:p>
        </w:tc>
        <w:tc>
          <w:tcPr>
            <w:tcW w:type="dxa" w:w="5184"/>
            <w:vAlign w:val="center"/>
            <w:shd w:fill="F8FA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ก. คำสั่งสอนของพระพุทธเจ้า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…… 2. พระธรรม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ข. สาวกผู้ศึกษาและสืบทอดคำสอน</w:t>
            </w:r>
          </w:p>
        </w:tc>
      </w:tr>
      <w:tr>
        <w:tc>
          <w:tcPr>
            <w:tcW w:type="dxa" w:w="5184"/>
            <w:vAlign w:val="center"/>
            <w:shd w:fill="F8FA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…… 3. พระสงฆ์</w:t>
            </w:r>
          </w:p>
        </w:tc>
        <w:tc>
          <w:tcPr>
            <w:tcW w:type="dxa" w:w="5184"/>
            <w:vAlign w:val="center"/>
            <w:shd w:fill="F8FAFF"/>
          </w:tcPr>
          <w:p>
            <w:pPr>
              <w:jc w:val="left"/>
            </w:pPr>
            <w:r/>
            <w:r>
              <w:rPr>
                <w:rFonts w:ascii="TH Sarabun New" w:hAnsi="TH Sarabun New" w:eastAsia="TH Sarabun New"/>
                <w:b w:val="0"/>
                <w:color w:val="2D3748"/>
                <w:sz w:val="30"/>
              </w:rPr>
              <w:t>ค. พระศาสดาผู้ตรัสรู้ความจริง</w:t>
            </w:r>
          </w:p>
        </w:tc>
      </w:tr>
    </w:tbl>
    <w:p>
      <w:r>
        <w:rPr>
          <w:b/>
          <w:color w:val="395891"/>
          <w:sz w:val="34"/>
        </w:rPr>
        <w:t>กิจกรรมที่ 3 คิดวิเคราะห์และนำไปใช้ (4 คะแนน)</w:t>
      </w:r>
    </w:p>
    <w:p>
      <w:r>
        <w:t>1. หากเพื่อนชวนลอกการบ้าน นักเรียนจะนำหลักคำสอนใดมาใช้ และจะทำอย่างไร</w:t>
      </w:r>
    </w:p>
    <w:p>
      <w:r>
        <w:t>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</w:t>
      </w:r>
    </w:p>
    <w:p>
      <w:r>
        <w:t>2. นักเรียนจะปฏิบัติตนอย่างไรเพื่อแสดงว่าตนเคารพพระรัตนตรัย</w:t>
      </w:r>
    </w:p>
    <w:p>
      <w:r>
        <w:t>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</w:t>
      </w:r>
    </w:p>
    <w:p>
      <w:pPr>
        <w:jc w:val="right"/>
      </w:pPr>
      <w:r>
        <w:rPr>
          <w:b/>
          <w:color w:val="BE7B2C"/>
          <w:sz w:val="32"/>
        </w:rPr>
        <w:t>คะแนนรวม .......... / 13 คะแนน</w:t>
      </w:r>
    </w:p>
    <w:p>
      <w:r>
        <w:br w:type="page"/>
      </w:r>
    </w:p>
    <w:p>
      <w:pPr>
        <w:jc w:val="center"/>
      </w:pPr>
      <w:r>
        <w:rPr>
          <w:b/>
          <w:color w:val="395891"/>
          <w:sz w:val="44"/>
        </w:rPr>
        <w:t>เฉลยสำหรับครู</w:t>
      </w:r>
    </w:p>
    <w:p>
      <w:r>
        <w:t>กิจกรรมที่ 1</w:t>
      </w:r>
    </w:p>
    <w:p>
      <w:r>
        <w:t>1. แก้วอันประเสริฐ 3 ประการ</w:t>
      </w:r>
    </w:p>
    <w:p>
      <w:r>
        <w:t>2. พระพุทธ</w:t>
      </w:r>
    </w:p>
    <w:p>
      <w:r>
        <w:t>3. พระธรรม</w:t>
      </w:r>
    </w:p>
    <w:p>
      <w:r>
        <w:t>4. พระสงฆ์</w:t>
      </w:r>
    </w:p>
    <w:p>
      <w:r>
        <w:t>5. พระธรรม</w:t>
      </w:r>
    </w:p>
    <w:p>
      <w:r>
        <w:t>6. ตั้งใจศึกษาและปฏิบัติตามคำสอน / สวดมนต์ไหว้พระด้วยความเคารพ (ตอบได้ตามความเหมาะสม)</w:t>
      </w:r>
    </w:p>
    <w:p>
      <w:r>
        <w:t>กิจกรรมที่ 2: 1–ค, 2–ก, 3–ข</w:t>
      </w:r>
    </w:p>
    <w:p>
      <w:r>
        <w:t>กิจกรรมที่ 3: พิจารณาจากเหตุผลและการนำหลักธรรมไปใช้ เช่น ไม่ลอกการบ้าน ทำงานด้วยตนเอง ซื่อสัตย์ และแสดงความเคารพด้วยการเรียนรู้และปฏิบัติตามคำสอน</w:t>
      </w:r>
    </w:p>
    <w:p>
      <w:r>
        <w:t>เกณฑ์แนะนำ: กิจกรรมที่ 1 ข้อละ 1 คะแนน (6 คะแนน); กิจกรรมที่ 2 ข้อละ 1 คะแนน (3 คะแนน); กิจกรรมที่ 3 ข้อละ 2 คะแนน (4 คะแนน)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 w:eastAsia="TH Sarabun New"/>
      <w:color w:val="2D3748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